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42A" w:rsidRDefault="0097542A">
      <w:pPr>
        <w:pBdr>
          <w:top w:val="single" w:sz="4" w:space="1" w:color="auto"/>
          <w:left w:val="single" w:sz="4" w:space="0" w:color="auto"/>
          <w:bottom w:val="single" w:sz="4" w:space="1" w:color="auto"/>
          <w:right w:val="single" w:sz="4" w:space="0" w:color="auto"/>
        </w:pBdr>
        <w:shd w:val="clear" w:color="auto" w:fill="B3B3B3"/>
        <w:ind w:left="7200"/>
        <w:jc w:val="center"/>
        <w:rPr>
          <w:b/>
          <w:bCs/>
        </w:rPr>
      </w:pPr>
      <w:r>
        <w:rPr>
          <w:b/>
          <w:bCs/>
        </w:rPr>
        <w:t>For Office Use Only</w:t>
      </w:r>
    </w:p>
    <w:p w:rsidR="0097542A" w:rsidRDefault="0097542A">
      <w:pPr>
        <w:pBdr>
          <w:top w:val="single" w:sz="4" w:space="1" w:color="auto"/>
          <w:left w:val="single" w:sz="4" w:space="0" w:color="auto"/>
          <w:bottom w:val="single" w:sz="4" w:space="1" w:color="auto"/>
          <w:right w:val="single" w:sz="4" w:space="0" w:color="auto"/>
        </w:pBdr>
        <w:shd w:val="clear" w:color="auto" w:fill="B3B3B3"/>
        <w:ind w:left="7200"/>
        <w:jc w:val="center"/>
        <w:rPr>
          <w:b/>
          <w:bCs/>
        </w:rPr>
      </w:pPr>
    </w:p>
    <w:p w:rsidR="0097542A" w:rsidRDefault="0097542A">
      <w:pPr>
        <w:pBdr>
          <w:top w:val="single" w:sz="4" w:space="1" w:color="auto"/>
          <w:left w:val="single" w:sz="4" w:space="0" w:color="auto"/>
          <w:bottom w:val="single" w:sz="4" w:space="1" w:color="auto"/>
          <w:right w:val="single" w:sz="4" w:space="0" w:color="auto"/>
        </w:pBdr>
        <w:shd w:val="clear" w:color="auto" w:fill="B3B3B3"/>
        <w:ind w:left="7200"/>
        <w:jc w:val="center"/>
        <w:rPr>
          <w:b/>
          <w:bCs/>
        </w:rPr>
      </w:pPr>
      <w:r>
        <w:rPr>
          <w:b/>
          <w:bCs/>
        </w:rPr>
        <w:t>________  _______</w:t>
      </w:r>
    </w:p>
    <w:p w:rsidR="0097542A" w:rsidRDefault="0097542A">
      <w:pPr>
        <w:pBdr>
          <w:top w:val="single" w:sz="4" w:space="1" w:color="auto"/>
          <w:left w:val="single" w:sz="4" w:space="0" w:color="auto"/>
          <w:bottom w:val="single" w:sz="4" w:space="1" w:color="auto"/>
          <w:right w:val="single" w:sz="4" w:space="0" w:color="auto"/>
        </w:pBdr>
        <w:shd w:val="clear" w:color="auto" w:fill="B3B3B3"/>
        <w:ind w:left="7200"/>
        <w:jc w:val="center"/>
        <w:rPr>
          <w:b/>
          <w:bCs/>
        </w:rPr>
      </w:pPr>
      <w:r>
        <w:rPr>
          <w:b/>
          <w:bCs/>
        </w:rPr>
        <w:t>Initials</w:t>
      </w:r>
      <w:r>
        <w:rPr>
          <w:b/>
          <w:bCs/>
        </w:rPr>
        <w:tab/>
        <w:t>Date</w:t>
      </w:r>
    </w:p>
    <w:p w:rsidR="0097542A" w:rsidRDefault="0097542A">
      <w:pPr>
        <w:jc w:val="center"/>
        <w:rPr>
          <w:b/>
          <w:bCs/>
        </w:rPr>
      </w:pPr>
      <w:r>
        <w:rPr>
          <w:b/>
          <w:bCs/>
        </w:rPr>
        <w:t>TITLE IV AUTHORIZATION</w:t>
      </w:r>
    </w:p>
    <w:p w:rsidR="0097542A" w:rsidRDefault="0097542A">
      <w:pPr>
        <w:jc w:val="center"/>
        <w:rPr>
          <w:b/>
          <w:bCs/>
        </w:rPr>
      </w:pPr>
      <w:r>
        <w:rPr>
          <w:b/>
          <w:bCs/>
        </w:rPr>
        <w:t>Please read carefully before signing</w:t>
      </w:r>
    </w:p>
    <w:p w:rsidR="0097542A" w:rsidRDefault="0097542A">
      <w:pPr>
        <w:rPr>
          <w:b/>
          <w:bCs/>
        </w:rPr>
      </w:pPr>
    </w:p>
    <w:p w:rsidR="0097542A" w:rsidRDefault="0097542A"/>
    <w:p w:rsidR="0097542A" w:rsidRDefault="0097542A">
      <w:pPr>
        <w:rPr>
          <w:sz w:val="22"/>
        </w:rPr>
      </w:pPr>
      <w:r>
        <w:rPr>
          <w:sz w:val="22"/>
        </w:rPr>
        <w:t xml:space="preserve">Student: _____________________________________ </w:t>
      </w:r>
      <w:r w:rsidR="008A49A4">
        <w:rPr>
          <w:sz w:val="22"/>
        </w:rPr>
        <w:t xml:space="preserve">             </w:t>
      </w:r>
      <w:r w:rsidR="005C5785">
        <w:rPr>
          <w:sz w:val="22"/>
        </w:rPr>
        <w:t>BANNER ID</w:t>
      </w:r>
      <w:proofErr w:type="gramStart"/>
      <w:r w:rsidR="005C5785">
        <w:rPr>
          <w:sz w:val="22"/>
        </w:rPr>
        <w:t>:_</w:t>
      </w:r>
      <w:proofErr w:type="gramEnd"/>
      <w:r w:rsidR="005C5785">
        <w:rPr>
          <w:sz w:val="22"/>
        </w:rPr>
        <w:t>____</w:t>
      </w:r>
      <w:r>
        <w:rPr>
          <w:sz w:val="22"/>
        </w:rPr>
        <w:t>_________________</w:t>
      </w:r>
    </w:p>
    <w:p w:rsidR="0097542A" w:rsidRDefault="0097542A">
      <w:pPr>
        <w:rPr>
          <w:sz w:val="22"/>
        </w:rPr>
      </w:pPr>
    </w:p>
    <w:p w:rsidR="0097542A" w:rsidRDefault="0097542A">
      <w:pPr>
        <w:rPr>
          <w:sz w:val="22"/>
        </w:rPr>
      </w:pPr>
    </w:p>
    <w:p w:rsidR="008A49A4" w:rsidRDefault="008A49A4">
      <w:pPr>
        <w:pStyle w:val="BodyText"/>
        <w:pBdr>
          <w:bottom w:val="none" w:sz="0" w:space="0" w:color="auto"/>
        </w:pBdr>
      </w:pPr>
    </w:p>
    <w:p w:rsidR="0097542A" w:rsidRDefault="0097542A">
      <w:pPr>
        <w:pStyle w:val="BodyText"/>
        <w:pBdr>
          <w:bottom w:val="none" w:sz="0" w:space="0" w:color="auto"/>
        </w:pBdr>
      </w:pPr>
      <w:r>
        <w:t>Title IV Aid is all financial aid funded by the feder</w:t>
      </w:r>
      <w:r w:rsidR="002D1D7D">
        <w:t>al government:  Pell</w:t>
      </w:r>
      <w:r>
        <w:t>, SEOG,</w:t>
      </w:r>
      <w:r w:rsidR="002D1D7D">
        <w:t xml:space="preserve"> TEACH</w:t>
      </w:r>
      <w:r>
        <w:t xml:space="preserve"> </w:t>
      </w:r>
      <w:r w:rsidR="002D1D7D">
        <w:t xml:space="preserve">Grants, </w:t>
      </w:r>
      <w:r>
        <w:t>Perkins Loan, Direct Loan (subsidized and unsubsidized), and Parent PLUS loan.</w:t>
      </w:r>
    </w:p>
    <w:p w:rsidR="0097542A" w:rsidRDefault="0097542A">
      <w:pPr>
        <w:rPr>
          <w:sz w:val="22"/>
        </w:rPr>
      </w:pPr>
    </w:p>
    <w:p w:rsidR="0097542A" w:rsidRDefault="0097542A">
      <w:pPr>
        <w:pStyle w:val="BodyText"/>
      </w:pPr>
      <w:r>
        <w:t>Title IV aid can only be used to pay for certain expenses unless the student provides written permi</w:t>
      </w:r>
      <w:r w:rsidR="005C5785">
        <w:t>ssion allowing BSU</w:t>
      </w:r>
      <w:r>
        <w:t xml:space="preserve"> to use the funds for other expenses.  The aid can pay mandatory institutional charges only, such as:  tuition &amp; fees, room &amp; board (including RESNET), student activity and software fee, and parking fees.  </w:t>
      </w:r>
    </w:p>
    <w:p w:rsidR="0097542A" w:rsidRDefault="0097542A">
      <w:pPr>
        <w:pBdr>
          <w:bottom w:val="single" w:sz="12" w:space="1" w:color="auto"/>
        </w:pBdr>
        <w:rPr>
          <w:sz w:val="22"/>
        </w:rPr>
      </w:pPr>
    </w:p>
    <w:p w:rsidR="0097542A" w:rsidRDefault="0097542A">
      <w:pPr>
        <w:pBdr>
          <w:bottom w:val="single" w:sz="12" w:space="1" w:color="auto"/>
        </w:pBdr>
        <w:rPr>
          <w:sz w:val="22"/>
        </w:rPr>
      </w:pPr>
      <w:r>
        <w:rPr>
          <w:sz w:val="22"/>
        </w:rPr>
        <w:t xml:space="preserve">The statement below must be signed and returned to the financial aid office if you </w:t>
      </w:r>
      <w:r w:rsidR="005C5785">
        <w:rPr>
          <w:sz w:val="22"/>
        </w:rPr>
        <w:t>permit Bridgewater State University</w:t>
      </w:r>
      <w:r>
        <w:rPr>
          <w:sz w:val="22"/>
        </w:rPr>
        <w:t xml:space="preserve"> to use excess Title IV aid to pay for other expenses as noted below.  </w:t>
      </w:r>
    </w:p>
    <w:p w:rsidR="0097542A" w:rsidRDefault="0097542A">
      <w:pPr>
        <w:pBdr>
          <w:bottom w:val="single" w:sz="12" w:space="1" w:color="auto"/>
        </w:pBdr>
        <w:rPr>
          <w:sz w:val="22"/>
        </w:rPr>
      </w:pPr>
    </w:p>
    <w:p w:rsidR="0097542A" w:rsidRDefault="0097542A">
      <w:pPr>
        <w:rPr>
          <w:sz w:val="22"/>
        </w:rPr>
      </w:pPr>
    </w:p>
    <w:p w:rsidR="0097542A" w:rsidRDefault="0097542A">
      <w:pPr>
        <w:rPr>
          <w:sz w:val="22"/>
        </w:rPr>
      </w:pPr>
      <w:r>
        <w:rPr>
          <w:sz w:val="22"/>
        </w:rPr>
        <w:t>TITLE IV AUTHORIZATION STATEMENT</w:t>
      </w:r>
    </w:p>
    <w:p w:rsidR="0097542A" w:rsidRDefault="0097542A">
      <w:pPr>
        <w:rPr>
          <w:sz w:val="22"/>
        </w:rPr>
      </w:pPr>
    </w:p>
    <w:p w:rsidR="0097542A" w:rsidRDefault="0097542A">
      <w:pPr>
        <w:rPr>
          <w:sz w:val="22"/>
        </w:rPr>
      </w:pPr>
      <w:r>
        <w:rPr>
          <w:sz w:val="22"/>
        </w:rPr>
        <w:t>I aut</w:t>
      </w:r>
      <w:r w:rsidR="005C5785">
        <w:rPr>
          <w:sz w:val="22"/>
        </w:rPr>
        <w:t>horize Bridgewater State University</w:t>
      </w:r>
      <w:r>
        <w:rPr>
          <w:sz w:val="22"/>
        </w:rPr>
        <w:t xml:space="preserve"> to use Title IV funds to pay for the following (</w:t>
      </w:r>
      <w:r>
        <w:rPr>
          <w:sz w:val="22"/>
          <w:u w:val="single"/>
        </w:rPr>
        <w:t>check one or more</w:t>
      </w:r>
      <w:r>
        <w:rPr>
          <w:sz w:val="22"/>
        </w:rPr>
        <w:t>):</w:t>
      </w:r>
    </w:p>
    <w:p w:rsidR="0097542A" w:rsidRDefault="0097542A">
      <w:pPr>
        <w:rPr>
          <w:sz w:val="22"/>
        </w:rPr>
      </w:pPr>
    </w:p>
    <w:p w:rsidR="0097542A" w:rsidRDefault="000672AA" w:rsidP="000672AA">
      <w:pPr>
        <w:ind w:left="1080"/>
        <w:rPr>
          <w:sz w:val="22"/>
        </w:rPr>
      </w:pPr>
      <w:r>
        <w:rPr>
          <w:sz w:val="22"/>
        </w:rPr>
        <w:t>__</w:t>
      </w:r>
      <w:proofErr w:type="gramStart"/>
      <w:r>
        <w:rPr>
          <w:sz w:val="22"/>
        </w:rPr>
        <w:t xml:space="preserve">_  </w:t>
      </w:r>
      <w:r w:rsidR="0097542A">
        <w:rPr>
          <w:sz w:val="22"/>
        </w:rPr>
        <w:t>Non</w:t>
      </w:r>
      <w:proofErr w:type="gramEnd"/>
      <w:r w:rsidR="0097542A">
        <w:rPr>
          <w:sz w:val="22"/>
        </w:rPr>
        <w:t>-mandatory charges including, but not limited to:  flex points, book advance, health insurance charges, dorm damage, returned check fee, early arrival fee, lost ID fee, and flight fees, if applicable.</w:t>
      </w:r>
    </w:p>
    <w:p w:rsidR="0097542A" w:rsidRDefault="0097542A">
      <w:pPr>
        <w:ind w:left="360"/>
        <w:rPr>
          <w:sz w:val="22"/>
        </w:rPr>
      </w:pPr>
    </w:p>
    <w:p w:rsidR="0097542A" w:rsidRDefault="0097542A">
      <w:pPr>
        <w:pBdr>
          <w:top w:val="double" w:sz="4" w:space="1" w:color="auto" w:shadow="1"/>
          <w:left w:val="double" w:sz="4" w:space="4" w:color="auto" w:shadow="1"/>
          <w:bottom w:val="double" w:sz="4" w:space="1" w:color="auto" w:shadow="1"/>
          <w:right w:val="double" w:sz="4" w:space="4" w:color="auto" w:shadow="1"/>
        </w:pBdr>
        <w:ind w:left="360"/>
        <w:rPr>
          <w:sz w:val="22"/>
        </w:rPr>
      </w:pPr>
    </w:p>
    <w:p w:rsidR="0097542A" w:rsidRDefault="0097542A">
      <w:pPr>
        <w:pBdr>
          <w:top w:val="double" w:sz="4" w:space="1" w:color="auto" w:shadow="1"/>
          <w:left w:val="double" w:sz="4" w:space="4" w:color="auto" w:shadow="1"/>
          <w:bottom w:val="double" w:sz="4" w:space="1" w:color="auto" w:shadow="1"/>
          <w:right w:val="double" w:sz="4" w:space="4" w:color="auto" w:shadow="1"/>
        </w:pBdr>
        <w:ind w:left="360"/>
        <w:rPr>
          <w:sz w:val="22"/>
        </w:rPr>
      </w:pPr>
      <w:r>
        <w:rPr>
          <w:sz w:val="22"/>
        </w:rPr>
        <w:t>NOTE:  if you choose not to check the above box, you will not be eligible to receive an advance credit for books.</w:t>
      </w:r>
    </w:p>
    <w:p w:rsidR="0097542A" w:rsidRDefault="0097542A">
      <w:pPr>
        <w:pBdr>
          <w:top w:val="double" w:sz="4" w:space="1" w:color="auto" w:shadow="1"/>
          <w:left w:val="double" w:sz="4" w:space="4" w:color="auto" w:shadow="1"/>
          <w:bottom w:val="double" w:sz="4" w:space="1" w:color="auto" w:shadow="1"/>
          <w:right w:val="double" w:sz="4" w:space="4" w:color="auto" w:shadow="1"/>
        </w:pBdr>
        <w:ind w:left="360"/>
        <w:rPr>
          <w:sz w:val="22"/>
        </w:rPr>
      </w:pPr>
    </w:p>
    <w:p w:rsidR="0097542A" w:rsidRDefault="0097542A">
      <w:pPr>
        <w:ind w:left="360"/>
        <w:rPr>
          <w:sz w:val="22"/>
        </w:rPr>
      </w:pPr>
    </w:p>
    <w:p w:rsidR="0058386E" w:rsidRDefault="0058386E" w:rsidP="000672AA">
      <w:pPr>
        <w:ind w:left="1080"/>
        <w:rPr>
          <w:sz w:val="22"/>
        </w:rPr>
      </w:pPr>
    </w:p>
    <w:p w:rsidR="0097542A" w:rsidRDefault="000672AA" w:rsidP="000672AA">
      <w:pPr>
        <w:ind w:left="1080"/>
        <w:rPr>
          <w:sz w:val="22"/>
        </w:rPr>
      </w:pPr>
      <w:r>
        <w:rPr>
          <w:sz w:val="22"/>
        </w:rPr>
        <w:t>__</w:t>
      </w:r>
      <w:proofErr w:type="gramStart"/>
      <w:r>
        <w:rPr>
          <w:sz w:val="22"/>
        </w:rPr>
        <w:t xml:space="preserve">_  </w:t>
      </w:r>
      <w:r w:rsidR="005C5785">
        <w:rPr>
          <w:sz w:val="22"/>
        </w:rPr>
        <w:t>Pay</w:t>
      </w:r>
      <w:proofErr w:type="gramEnd"/>
      <w:r w:rsidR="005C5785">
        <w:rPr>
          <w:sz w:val="22"/>
        </w:rPr>
        <w:t xml:space="preserve"> p</w:t>
      </w:r>
      <w:r w:rsidR="0097542A">
        <w:rPr>
          <w:sz w:val="22"/>
        </w:rPr>
        <w:t xml:space="preserve">rior year balance </w:t>
      </w:r>
      <w:r w:rsidR="004D55B9">
        <w:rPr>
          <w:sz w:val="22"/>
        </w:rPr>
        <w:t xml:space="preserve">up to $200 </w:t>
      </w:r>
      <w:r w:rsidR="0097542A">
        <w:rPr>
          <w:sz w:val="22"/>
        </w:rPr>
        <w:t>(this would only occur after aid is applied to all current year charges)</w:t>
      </w:r>
    </w:p>
    <w:p w:rsidR="0097542A" w:rsidRDefault="0097542A">
      <w:pPr>
        <w:rPr>
          <w:sz w:val="22"/>
        </w:rPr>
      </w:pPr>
    </w:p>
    <w:p w:rsidR="0097542A" w:rsidRDefault="0097542A">
      <w:pPr>
        <w:ind w:left="360"/>
        <w:rPr>
          <w:sz w:val="22"/>
        </w:rPr>
      </w:pPr>
    </w:p>
    <w:p w:rsidR="0097542A" w:rsidRDefault="0097542A">
      <w:pPr>
        <w:ind w:left="360"/>
        <w:rPr>
          <w:sz w:val="22"/>
        </w:rPr>
      </w:pPr>
    </w:p>
    <w:p w:rsidR="0097542A" w:rsidRDefault="0097542A">
      <w:pPr>
        <w:ind w:left="360"/>
        <w:rPr>
          <w:sz w:val="20"/>
        </w:rPr>
      </w:pPr>
    </w:p>
    <w:p w:rsidR="0097542A" w:rsidRDefault="0097542A">
      <w:pPr>
        <w:ind w:left="360"/>
        <w:rPr>
          <w:sz w:val="22"/>
        </w:rPr>
      </w:pPr>
      <w:r w:rsidRPr="00E9153F">
        <w:rPr>
          <w:b/>
          <w:sz w:val="22"/>
        </w:rPr>
        <w:t>Student Signature:</w:t>
      </w:r>
      <w:r>
        <w:rPr>
          <w:sz w:val="22"/>
        </w:rPr>
        <w:t xml:space="preserve"> ___________________________________ </w:t>
      </w:r>
      <w:r w:rsidRPr="00E9153F">
        <w:rPr>
          <w:b/>
          <w:sz w:val="22"/>
        </w:rPr>
        <w:t>Date:</w:t>
      </w:r>
      <w:r>
        <w:rPr>
          <w:sz w:val="22"/>
        </w:rPr>
        <w:t xml:space="preserve"> ________________________</w:t>
      </w:r>
    </w:p>
    <w:p w:rsidR="0097542A" w:rsidRDefault="0097542A">
      <w:pPr>
        <w:ind w:left="360"/>
        <w:rPr>
          <w:sz w:val="22"/>
        </w:rPr>
      </w:pPr>
    </w:p>
    <w:p w:rsidR="0097542A" w:rsidRDefault="0097542A">
      <w:pPr>
        <w:pStyle w:val="BodyTextIndent"/>
      </w:pPr>
      <w:r>
        <w:t>This authorization is in effect as long as you are an actively enrolled student, but may be rescinded at any time per your written request.  Authorization will be effective as of July 1 of this academic year.</w:t>
      </w:r>
    </w:p>
    <w:p w:rsidR="0097542A" w:rsidRDefault="0097542A">
      <w:pPr>
        <w:ind w:left="360"/>
        <w:rPr>
          <w:rFonts w:ascii="Arial Black" w:hAnsi="Arial Black"/>
          <w:sz w:val="22"/>
        </w:rPr>
      </w:pPr>
    </w:p>
    <w:p w:rsidR="0097542A" w:rsidRDefault="0097542A">
      <w:pPr>
        <w:ind w:left="360"/>
        <w:rPr>
          <w:i/>
          <w:iCs/>
          <w:sz w:val="22"/>
        </w:rPr>
      </w:pPr>
      <w:r>
        <w:rPr>
          <w:sz w:val="22"/>
        </w:rPr>
        <w:t xml:space="preserve">If you </w:t>
      </w:r>
      <w:r>
        <w:rPr>
          <w:i/>
          <w:iCs/>
          <w:sz w:val="22"/>
        </w:rPr>
        <w:t>do not</w:t>
      </w:r>
      <w:r w:rsidR="00A63E59">
        <w:rPr>
          <w:sz w:val="22"/>
        </w:rPr>
        <w:t xml:space="preserve"> authorize BSU</w:t>
      </w:r>
      <w:r>
        <w:rPr>
          <w:sz w:val="22"/>
        </w:rPr>
        <w:t xml:space="preserve"> to pay your non-mandatory charges, any credit balance resulting from Title IV funds to which you are entitled will be refunded directly to you.  This may cre</w:t>
      </w:r>
      <w:r w:rsidR="005C5785">
        <w:rPr>
          <w:sz w:val="22"/>
        </w:rPr>
        <w:t>ate a balance due to the university</w:t>
      </w:r>
      <w:r>
        <w:rPr>
          <w:sz w:val="22"/>
        </w:rPr>
        <w:t xml:space="preserve">.  </w:t>
      </w:r>
      <w:r>
        <w:rPr>
          <w:i/>
          <w:iCs/>
          <w:sz w:val="22"/>
        </w:rPr>
        <w:t>All outstanding and future charges will remain your responsibility and must be paid upon notification.</w:t>
      </w:r>
    </w:p>
    <w:p w:rsidR="0097542A" w:rsidRDefault="0097542A">
      <w:pPr>
        <w:ind w:left="360"/>
        <w:rPr>
          <w:i/>
          <w:iCs/>
          <w:sz w:val="22"/>
        </w:rPr>
      </w:pPr>
    </w:p>
    <w:p w:rsidR="0097542A" w:rsidRDefault="0097542A">
      <w:pPr>
        <w:ind w:left="360"/>
        <w:rPr>
          <w:sz w:val="22"/>
        </w:rPr>
      </w:pPr>
    </w:p>
    <w:p w:rsidR="0097542A" w:rsidRDefault="00D821B5" w:rsidP="00D821B5">
      <w:pPr>
        <w:pStyle w:val="Heading1"/>
        <w:ind w:left="1440" w:firstLine="720"/>
        <w:jc w:val="left"/>
      </w:pPr>
      <w:r>
        <w:t xml:space="preserve">       </w:t>
      </w:r>
      <w:r w:rsidR="0097542A">
        <w:t>Return this form to the Financial Aid Office</w:t>
      </w:r>
    </w:p>
    <w:sectPr w:rsidR="0097542A" w:rsidSect="005A741B">
      <w:pgSz w:w="12240" w:h="15840"/>
      <w:pgMar w:top="360" w:right="720" w:bottom="30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16AF"/>
    <w:multiLevelType w:val="hybridMultilevel"/>
    <w:tmpl w:val="166C8260"/>
    <w:lvl w:ilvl="0" w:tplc="81BA438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F0059A"/>
    <w:multiLevelType w:val="hybridMultilevel"/>
    <w:tmpl w:val="97DA019E"/>
    <w:lvl w:ilvl="0" w:tplc="5AB67D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2D1D7D"/>
    <w:rsid w:val="000672AA"/>
    <w:rsid w:val="00173655"/>
    <w:rsid w:val="002D1D7D"/>
    <w:rsid w:val="004D55B9"/>
    <w:rsid w:val="0058386E"/>
    <w:rsid w:val="005A741B"/>
    <w:rsid w:val="005C5785"/>
    <w:rsid w:val="00742928"/>
    <w:rsid w:val="008A49A4"/>
    <w:rsid w:val="0097542A"/>
    <w:rsid w:val="00A63E59"/>
    <w:rsid w:val="00AE1F23"/>
    <w:rsid w:val="00D16B18"/>
    <w:rsid w:val="00D821B5"/>
    <w:rsid w:val="00E9153F"/>
    <w:rsid w:val="00FF3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1B"/>
    <w:rPr>
      <w:sz w:val="24"/>
      <w:szCs w:val="24"/>
    </w:rPr>
  </w:style>
  <w:style w:type="paragraph" w:styleId="Heading1">
    <w:name w:val="heading 1"/>
    <w:basedOn w:val="Normal"/>
    <w:next w:val="Normal"/>
    <w:qFormat/>
    <w:rsid w:val="005A741B"/>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A741B"/>
    <w:pPr>
      <w:pBdr>
        <w:bottom w:val="single" w:sz="12" w:space="1" w:color="auto"/>
      </w:pBdr>
    </w:pPr>
    <w:rPr>
      <w:sz w:val="22"/>
    </w:rPr>
  </w:style>
  <w:style w:type="paragraph" w:styleId="BodyTextIndent">
    <w:name w:val="Body Text Indent"/>
    <w:basedOn w:val="Normal"/>
    <w:semiHidden/>
    <w:rsid w:val="005A741B"/>
    <w:pPr>
      <w:ind w:left="360"/>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Student:_________________________________________ID:_____________________</vt:lpstr>
    </vt:vector>
  </TitlesOfParts>
  <Company>Bridgewater State College</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Student:_________________________________________ID:_____________________</dc:title>
  <dc:subject/>
  <dc:creator>Technical Services</dc:creator>
  <cp:keywords/>
  <dc:description/>
  <cp:lastModifiedBy>ptrezzi</cp:lastModifiedBy>
  <cp:revision>4</cp:revision>
  <cp:lastPrinted>2005-03-23T17:06:00Z</cp:lastPrinted>
  <dcterms:created xsi:type="dcterms:W3CDTF">2010-07-07T14:33:00Z</dcterms:created>
  <dcterms:modified xsi:type="dcterms:W3CDTF">2012-10-23T20:01:00Z</dcterms:modified>
</cp:coreProperties>
</file>